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514ED4C8" w:rsidR="00C67E66" w:rsidRPr="00982F11" w:rsidRDefault="00E96821" w:rsidP="00E4016D">
      <w:pPr>
        <w:pStyle w:val="Titel"/>
      </w:pPr>
      <w:r w:rsidRPr="00982F11">
        <w:t>Aufgabe</w:t>
      </w:r>
      <w:r w:rsidR="009A35AE">
        <w:t xml:space="preserve"> </w:t>
      </w:r>
      <w:r w:rsidR="00F97410">
        <w:t>1</w:t>
      </w:r>
      <w:r w:rsidR="0066209E">
        <w:t>3</w:t>
      </w:r>
    </w:p>
    <w:p w14:paraId="4FB5CAC3" w14:textId="65E492C8" w:rsidR="00C67E66" w:rsidRPr="00BB45ED" w:rsidRDefault="008B2121" w:rsidP="003D5BEC">
      <w:pPr>
        <w:pStyle w:val="berschrift1"/>
        <w:rPr>
          <w:rFonts w:cs="Arial"/>
        </w:rPr>
      </w:pPr>
      <w:r>
        <w:rPr>
          <w:rFonts w:cs="Arial"/>
        </w:rPr>
        <w:t>Der MOSFET</w:t>
      </w:r>
    </w:p>
    <w:p w14:paraId="0C3077C1" w14:textId="326A6A47" w:rsidR="007A7500" w:rsidRPr="00BB45ED" w:rsidRDefault="00BC3E4F" w:rsidP="007A7500">
      <w:pPr>
        <w:pStyle w:val="berschrift2"/>
        <w:rPr>
          <w:rFonts w:cs="Arial"/>
        </w:rPr>
      </w:pPr>
      <w:r>
        <w:rPr>
          <w:noProof/>
        </w:rPr>
        <w:drawing>
          <wp:anchor distT="0" distB="0" distL="360045" distR="114300" simplePos="0" relativeHeight="251658240" behindDoc="0" locked="0" layoutInCell="1" allowOverlap="1" wp14:anchorId="6D91EC08" wp14:editId="557BDA84">
            <wp:simplePos x="0" y="0"/>
            <wp:positionH relativeFrom="column">
              <wp:posOffset>3066415</wp:posOffset>
            </wp:positionH>
            <wp:positionV relativeFrom="paragraph">
              <wp:posOffset>65405</wp:posOffset>
            </wp:positionV>
            <wp:extent cx="2879725" cy="224917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MOSFET Gateladung.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725" cy="2249170"/>
                    </a:xfrm>
                    <a:prstGeom prst="rect">
                      <a:avLst/>
                    </a:prstGeom>
                  </pic:spPr>
                </pic:pic>
              </a:graphicData>
            </a:graphic>
            <wp14:sizeRelH relativeFrom="margin">
              <wp14:pctWidth>0</wp14:pctWidth>
            </wp14:sizeRelH>
            <wp14:sizeRelV relativeFrom="margin">
              <wp14:pctHeight>0</wp14:pctHeight>
            </wp14:sizeRelV>
          </wp:anchor>
        </w:drawing>
      </w:r>
      <w:r w:rsidR="007A7500" w:rsidRPr="00BB45ED">
        <w:rPr>
          <w:rFonts w:cs="Arial"/>
        </w:rPr>
        <w:t>Konstruktionsaufgabe</w:t>
      </w:r>
    </w:p>
    <w:p w14:paraId="4947361E" w14:textId="3022ADDA" w:rsidR="005C3A65" w:rsidRDefault="00322589" w:rsidP="003523D3">
      <w:r w:rsidRPr="000F2095">
        <w:t xml:space="preserve">Baue die elektronische Schaltung nach Schaltplan </w:t>
      </w:r>
      <w:r w:rsidR="00F70C13" w:rsidRPr="000F2095">
        <w:t>aus</w:t>
      </w:r>
      <w:r w:rsidR="00210879">
        <w:rPr>
          <w:rStyle w:val="Hervorhebung"/>
        </w:rPr>
        <w:t xml:space="preserve"> </w:t>
      </w:r>
      <w:r w:rsidR="00184DB0" w:rsidRPr="00184DB0">
        <w:rPr>
          <w:rStyle w:val="Hervorhebung"/>
        </w:rPr>
        <w:fldChar w:fldCharType="begin"/>
      </w:r>
      <w:r w:rsidR="00184DB0" w:rsidRPr="00184DB0">
        <w:rPr>
          <w:rStyle w:val="Hervorhebung"/>
        </w:rPr>
        <w:instrText xml:space="preserve"> REF _Ref66518311 \h </w:instrText>
      </w:r>
      <w:r w:rsidR="00184DB0">
        <w:rPr>
          <w:rStyle w:val="Hervorhebung"/>
        </w:rPr>
        <w:instrText xml:space="preserve"> \* MERGEFORMAT </w:instrText>
      </w:r>
      <w:r w:rsidR="00184DB0" w:rsidRPr="00184DB0">
        <w:rPr>
          <w:rStyle w:val="Hervorhebung"/>
        </w:rPr>
      </w:r>
      <w:r w:rsidR="00184DB0" w:rsidRPr="00184DB0">
        <w:rPr>
          <w:rStyle w:val="Hervorhebung"/>
        </w:rPr>
        <w:fldChar w:fldCharType="separate"/>
      </w:r>
      <w:r w:rsidR="00184DB0" w:rsidRPr="00184DB0">
        <w:rPr>
          <w:rStyle w:val="Hervorhebung"/>
        </w:rPr>
        <w:t>Abbildung 1</w:t>
      </w:r>
      <w:r w:rsidR="00184DB0" w:rsidRPr="00184DB0">
        <w:rPr>
          <w:rStyle w:val="Hervorhebung"/>
        </w:rPr>
        <w:fldChar w:fldCharType="end"/>
      </w:r>
      <w:r w:rsidR="00184DB0">
        <w:rPr>
          <w:rStyle w:val="Hervorhebung"/>
        </w:rPr>
        <w:t xml:space="preserve"> </w:t>
      </w:r>
      <w:r w:rsidRPr="000F2095">
        <w:t xml:space="preserve">auf. </w:t>
      </w:r>
    </w:p>
    <w:p w14:paraId="086E2388" w14:textId="78379B17" w:rsidR="007A7500" w:rsidRDefault="003E5488" w:rsidP="00E41F51">
      <w:pPr>
        <w:rPr>
          <w:rFonts w:cs="Arial"/>
        </w:rPr>
      </w:pPr>
      <w:r w:rsidRPr="003E5488">
        <w:rPr>
          <w:rFonts w:cs="Arial"/>
        </w:rPr>
        <w:t>Versuche die Schaltung ohne Bauanleitung zu bauen</w:t>
      </w:r>
      <w:r w:rsidR="00322589" w:rsidRPr="000F2095">
        <w:rPr>
          <w:rFonts w:cs="Arial"/>
        </w:rPr>
        <w:t>.</w:t>
      </w:r>
    </w:p>
    <w:p w14:paraId="48468A4C" w14:textId="0EA60728" w:rsidR="008E1777" w:rsidRDefault="008E1777" w:rsidP="00E41F51">
      <w:pPr>
        <w:rPr>
          <w:rFonts w:cs="Arial"/>
        </w:rPr>
      </w:pPr>
    </w:p>
    <w:p w14:paraId="28031D70" w14:textId="77777777" w:rsidR="00BC3E4F" w:rsidRPr="000F2095" w:rsidRDefault="00BC3E4F" w:rsidP="00BC3E4F">
      <w:pPr>
        <w:pStyle w:val="berschrift2"/>
      </w:pPr>
      <w:r>
        <w:t>Hinweise zum Aufbau</w:t>
      </w:r>
    </w:p>
    <w:p w14:paraId="1A8D259C" w14:textId="2DCB5884" w:rsidR="00BC3E4F" w:rsidRDefault="00BC3E4F" w:rsidP="00BC3E4F">
      <w:pPr>
        <w:rPr>
          <w:rFonts w:cs="Arial"/>
        </w:rPr>
      </w:pPr>
      <w:r>
        <w:rPr>
          <w:noProof/>
        </w:rPr>
        <mc:AlternateContent>
          <mc:Choice Requires="wps">
            <w:drawing>
              <wp:anchor distT="0" distB="0" distL="114300" distR="114300" simplePos="0" relativeHeight="251660288" behindDoc="0" locked="0" layoutInCell="1" allowOverlap="1" wp14:anchorId="4C0CE6EE" wp14:editId="32E1EF73">
                <wp:simplePos x="0" y="0"/>
                <wp:positionH relativeFrom="column">
                  <wp:posOffset>2980690</wp:posOffset>
                </wp:positionH>
                <wp:positionV relativeFrom="paragraph">
                  <wp:posOffset>726440</wp:posOffset>
                </wp:positionV>
                <wp:extent cx="2879725"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a:effectLst/>
                      </wps:spPr>
                      <wps:txbx>
                        <w:txbxContent>
                          <w:p w14:paraId="06A15C59" w14:textId="64D911F3" w:rsidR="00184DB0" w:rsidRPr="008B5813" w:rsidRDefault="00184DB0" w:rsidP="00184DB0">
                            <w:pPr>
                              <w:pStyle w:val="Beschriftung"/>
                              <w:rPr>
                                <w:noProof/>
                              </w:rPr>
                            </w:pPr>
                            <w:bookmarkStart w:id="0" w:name="_Ref66518311"/>
                            <w:r>
                              <w:t xml:space="preserve">Abbildung </w:t>
                            </w:r>
                            <w:r w:rsidR="0066209E">
                              <w:fldChar w:fldCharType="begin"/>
                            </w:r>
                            <w:r w:rsidR="0066209E">
                              <w:instrText xml:space="preserve"> SEQ Abbildung \* ARABIC </w:instrText>
                            </w:r>
                            <w:r w:rsidR="0066209E">
                              <w:fldChar w:fldCharType="separate"/>
                            </w:r>
                            <w:r w:rsidR="00DE3A47">
                              <w:rPr>
                                <w:noProof/>
                              </w:rPr>
                              <w:t>1</w:t>
                            </w:r>
                            <w:r w:rsidR="0066209E">
                              <w:rPr>
                                <w:noProof/>
                              </w:rPr>
                              <w:fldChar w:fldCharType="end"/>
                            </w:r>
                            <w:bookmarkEnd w:id="0"/>
                            <w:r>
                              <w:t>: Schaltplan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C0CE6EE" id="_x0000_t202" coordsize="21600,21600" o:spt="202" path="m,l,21600r21600,l21600,xe">
                <v:stroke joinstyle="miter"/>
                <v:path gradientshapeok="t" o:connecttype="rect"/>
              </v:shapetype>
              <v:shape id="Textfeld 12" o:spid="_x0000_s1026" type="#_x0000_t202" style="position:absolute;left:0;text-align:left;margin-left:234.7pt;margin-top:57.2pt;width:226.7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" stroked="f">
                <v:textbox style="mso-fit-shape-to-text:t" inset="0,0,0,0">
                  <w:txbxContent>
                    <w:p w14:paraId="06A15C59" w14:textId="64D911F3" w:rsidR="00184DB0" w:rsidRPr="008B5813" w:rsidRDefault="00184DB0" w:rsidP="00184DB0">
                      <w:pPr>
                        <w:pStyle w:val="Beschriftung"/>
                        <w:rPr>
                          <w:noProof/>
                        </w:rPr>
                      </w:pPr>
                      <w:bookmarkStart w:id="1" w:name="_Ref66518311"/>
                      <w:r>
                        <w:t xml:space="preserve">Abbildung </w:t>
                      </w:r>
                      <w:r w:rsidR="0066209E">
                        <w:fldChar w:fldCharType="begin"/>
                      </w:r>
                      <w:r w:rsidR="0066209E">
                        <w:instrText xml:space="preserve"> SEQ Abbildung \* ARABIC </w:instrText>
                      </w:r>
                      <w:r w:rsidR="0066209E">
                        <w:fldChar w:fldCharType="separate"/>
                      </w:r>
                      <w:r w:rsidR="00DE3A47">
                        <w:rPr>
                          <w:noProof/>
                        </w:rPr>
                        <w:t>1</w:t>
                      </w:r>
                      <w:r w:rsidR="0066209E">
                        <w:rPr>
                          <w:noProof/>
                        </w:rPr>
                        <w:fldChar w:fldCharType="end"/>
                      </w:r>
                      <w:bookmarkEnd w:id="1"/>
                      <w:r>
                        <w:t>: Schaltplan</w:t>
                      </w:r>
                    </w:p>
                  </w:txbxContent>
                </v:textbox>
                <w10:wrap type="square"/>
              </v:shape>
            </w:pict>
          </mc:Fallback>
        </mc:AlternateContent>
      </w:r>
      <w:r>
        <w:t>Achte auf die Polung des MOSFET. Seine Anschlüsse G = Gate, D = Drain und S = Source sind auf der Bauteilplatine gekennzeichnet.</w:t>
      </w:r>
      <w:r>
        <w:rPr>
          <w:rFonts w:cs="Arial"/>
        </w:rPr>
        <w:t xml:space="preserve"> </w:t>
      </w:r>
    </w:p>
    <w:p w14:paraId="33E895EF" w14:textId="303A2B6C" w:rsidR="00BC3E4F" w:rsidRPr="000F2095" w:rsidRDefault="00BC3E4F" w:rsidP="00BC3E4F">
      <w:pPr>
        <w:rPr>
          <w:rFonts w:cs="Arial"/>
        </w:rPr>
      </w:pPr>
      <w:r>
        <w:rPr>
          <w:rFonts w:cs="Arial"/>
          <w:noProof/>
        </w:rPr>
        <w:drawing>
          <wp:anchor distT="0" distB="0" distL="114300" distR="114300" simplePos="0" relativeHeight="251665408" behindDoc="0" locked="0" layoutInCell="1" allowOverlap="1" wp14:anchorId="6AD5B2D6" wp14:editId="3A0D0794">
            <wp:simplePos x="0" y="0"/>
            <wp:positionH relativeFrom="column">
              <wp:posOffset>4066540</wp:posOffset>
            </wp:positionH>
            <wp:positionV relativeFrom="paragraph">
              <wp:posOffset>361950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Pr>
          <w:rFonts w:cs="Arial"/>
        </w:rPr>
        <w:t xml:space="preserve">Schließe den Batteriehalter wie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Pr="00F03918">
        <w:rPr>
          <w:rStyle w:val="Hervorhebung"/>
        </w:rPr>
        <w:t>Abbildung 2</w:t>
      </w:r>
      <w:r w:rsidRPr="00F03918">
        <w:rPr>
          <w:rStyle w:val="Hervorhebung"/>
        </w:rPr>
        <w:fldChar w:fldCharType="end"/>
      </w:r>
      <w:r>
        <w:rPr>
          <w:rFonts w:cs="Arial"/>
        </w:rPr>
        <w:t xml:space="preserve"> gezeigt an. Die Versorgungsspannung wird richtig gepolt eingeschaltet, wenn der Schalter in Pfeilrichtung betätigt wird.</w:t>
      </w:r>
    </w:p>
    <w:p w14:paraId="6B5A325E" w14:textId="545FD6DB" w:rsidR="00BC3E4F" w:rsidRPr="000F2095" w:rsidRDefault="00BC3E4F" w:rsidP="00E41F51">
      <w:pPr>
        <w:rPr>
          <w:rFonts w:cs="Arial"/>
        </w:rPr>
      </w:pPr>
    </w:p>
    <w:p w14:paraId="4BCD9175" w14:textId="78B19947" w:rsidR="007A7500" w:rsidRDefault="007A7500" w:rsidP="007A7500">
      <w:pPr>
        <w:pStyle w:val="berschrift2"/>
        <w:rPr>
          <w:rFonts w:cs="Arial"/>
        </w:rPr>
      </w:pPr>
      <w:r w:rsidRPr="00BB45ED">
        <w:rPr>
          <w:rFonts w:cs="Arial"/>
        </w:rPr>
        <w:t>Thematische Aufgabe</w:t>
      </w:r>
    </w:p>
    <w:p w14:paraId="6D67286E" w14:textId="6585F29B" w:rsidR="00E20EA9" w:rsidRPr="00E20EA9" w:rsidRDefault="00BC3E4F" w:rsidP="00E20EA9">
      <w:pPr>
        <w:pStyle w:val="Listenummeriert"/>
      </w:pPr>
      <w:r>
        <mc:AlternateContent>
          <mc:Choice Requires="wps">
            <w:drawing>
              <wp:anchor distT="0" distB="0" distL="114300" distR="114300" simplePos="0" relativeHeight="251666432" behindDoc="0" locked="0" layoutInCell="1" allowOverlap="1" wp14:anchorId="7CCCB781" wp14:editId="7D638D3B">
                <wp:simplePos x="0" y="0"/>
                <wp:positionH relativeFrom="column">
                  <wp:posOffset>3995420</wp:posOffset>
                </wp:positionH>
                <wp:positionV relativeFrom="paragraph">
                  <wp:posOffset>219075</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E4B223A" w14:textId="77777777" w:rsidR="00BC3E4F" w:rsidRPr="003670A8" w:rsidRDefault="00BC3E4F" w:rsidP="00BC3E4F">
                            <w:pPr>
                              <w:pStyle w:val="Beschriftung"/>
                              <w:rPr>
                                <w:rFonts w:cs="Arial"/>
                                <w:noProof/>
                              </w:rPr>
                            </w:pPr>
                            <w:bookmarkStart w:id="2" w:name="_Ref71116936"/>
                            <w:r>
                              <w:t xml:space="preserve">Abbildung </w:t>
                            </w:r>
                            <w:fldSimple w:instr=" SEQ Abbildung \* ARABIC ">
                              <w:r>
                                <w:rPr>
                                  <w:noProof/>
                                </w:rPr>
                                <w:t>2</w:t>
                              </w:r>
                            </w:fldSimple>
                            <w:bookmarkEnd w:id="2"/>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CCB781" id="Textfeld 8" o:spid="_x0000_s1027" type="#_x0000_t202" style="position:absolute;left:0;text-align:left;margin-left:314.6pt;margin-top:17.25pt;width:141.75pt;height:19.8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" stroked="f">
                <v:textbox style="mso-fit-shape-to-text:t" inset="0,0,0,0">
                  <w:txbxContent>
                    <w:p w14:paraId="7E4B223A" w14:textId="77777777" w:rsidR="00BC3E4F" w:rsidRPr="003670A8" w:rsidRDefault="00BC3E4F" w:rsidP="00BC3E4F">
                      <w:pPr>
                        <w:pStyle w:val="Beschriftung"/>
                        <w:rPr>
                          <w:rFonts w:cs="Arial"/>
                          <w:noProof/>
                        </w:rPr>
                      </w:pPr>
                      <w:bookmarkStart w:id="3" w:name="_Ref71116936"/>
                      <w:r>
                        <w:t xml:space="preserve">Abbildung </w:t>
                      </w:r>
                      <w:fldSimple w:instr=" SEQ Abbildung \* ARABIC ">
                        <w:r>
                          <w:rPr>
                            <w:noProof/>
                          </w:rPr>
                          <w:t>2</w:t>
                        </w:r>
                      </w:fldSimple>
                      <w:bookmarkEnd w:id="3"/>
                      <w:r>
                        <w:t>: Batteriehalter</w:t>
                      </w:r>
                    </w:p>
                  </w:txbxContent>
                </v:textbox>
                <w10:wrap type="square"/>
              </v:shape>
            </w:pict>
          </mc:Fallback>
        </mc:AlternateContent>
      </w:r>
      <w:r w:rsidR="003523D3" w:rsidRPr="00E20EA9">
        <w:t xml:space="preserve">Schalte die Versorgungsspannung ein und beobachte </w:t>
      </w:r>
      <w:r w:rsidR="007B21FC">
        <w:t>den Motor</w:t>
      </w:r>
      <w:r w:rsidR="002E2EA9" w:rsidRPr="00E20EA9">
        <w:t>.</w:t>
      </w:r>
      <w:r w:rsidR="003523D3" w:rsidRPr="00E20EA9">
        <w:t xml:space="preserve"> </w:t>
      </w:r>
      <w:r w:rsidR="007B21FC">
        <w:t>Dreht sich der Motor</w:t>
      </w:r>
      <w:r w:rsidR="00E20EA9" w:rsidRPr="00E20EA9">
        <w:t>?</w:t>
      </w:r>
    </w:p>
    <w:p w14:paraId="6D72C826" w14:textId="7A35302C" w:rsidR="00022209" w:rsidRDefault="007B21FC" w:rsidP="00E20EA9">
      <w:pPr>
        <w:pStyle w:val="Listenummeriert"/>
      </w:pPr>
      <w:r>
        <w:t>Tippe</w:t>
      </w:r>
      <w:r w:rsidR="00210879">
        <w:t xml:space="preserve"> </w:t>
      </w:r>
      <w:r>
        <w:t>die</w:t>
      </w:r>
      <w:r w:rsidR="00210879">
        <w:t xml:space="preserve"> Kontakte </w:t>
      </w:r>
      <w:r>
        <w:t xml:space="preserve">+9V und Gate </w:t>
      </w:r>
      <w:r w:rsidR="00210879">
        <w:t xml:space="preserve">gleichzeitig </w:t>
      </w:r>
      <w:r w:rsidR="00184DB0">
        <w:t xml:space="preserve">kurz </w:t>
      </w:r>
      <w:r w:rsidR="00210879">
        <w:t>mit dem Finger</w:t>
      </w:r>
      <w:r w:rsidR="00184DB0">
        <w:t xml:space="preserve"> an</w:t>
      </w:r>
      <w:r w:rsidR="00210879">
        <w:t>. Was passiert?</w:t>
      </w:r>
    </w:p>
    <w:p w14:paraId="082DA912" w14:textId="578D70B7" w:rsidR="007B21FC" w:rsidRDefault="00184DB0" w:rsidP="007B21FC">
      <w:pPr>
        <w:pStyle w:val="Listenummeriert"/>
      </w:pPr>
      <w:r>
        <w:t>Tippe</w:t>
      </w:r>
      <w:r w:rsidR="007B21FC">
        <w:t xml:space="preserve"> die Kontakte GND und Gate gleichzeitig </w:t>
      </w:r>
      <w:r>
        <w:t xml:space="preserve">kurz </w:t>
      </w:r>
      <w:r w:rsidR="007B21FC">
        <w:t>mit dem Finger</w:t>
      </w:r>
      <w:r>
        <w:t xml:space="preserve"> an</w:t>
      </w:r>
      <w:r w:rsidR="007B21FC">
        <w:t>. Was passiert?</w:t>
      </w:r>
    </w:p>
    <w:p w14:paraId="71CF0EBE" w14:textId="2F7590BA" w:rsidR="007B21FC" w:rsidRDefault="007B21FC" w:rsidP="007B21FC">
      <w:pPr>
        <w:pStyle w:val="Listenummeriert"/>
      </w:pPr>
      <w:r>
        <w:t>Wiederhole die Berührung der Kontakte wie unter 2 und 3 beschrieben mehrmals hintereinander. Was kannst du beobachten?</w:t>
      </w:r>
    </w:p>
    <w:p w14:paraId="6012B214" w14:textId="527CD635" w:rsidR="004C7295" w:rsidRDefault="00A43281" w:rsidP="007B21FC">
      <w:pPr>
        <w:pStyle w:val="Listenummeriert"/>
        <w:spacing w:after="0"/>
      </w:pPr>
      <w:r>
        <w:t>Kannst du erklären, was in dieser Schaltung passiert?</w:t>
      </w:r>
      <w:r w:rsidR="004C7295">
        <w:br w:type="page"/>
      </w:r>
    </w:p>
    <w:p w14:paraId="2131BE21" w14:textId="65D0F003" w:rsidR="00A43281" w:rsidRPr="00A43281" w:rsidRDefault="00702400" w:rsidP="00A43281">
      <w:pPr>
        <w:pStyle w:val="berschrift2"/>
      </w:pPr>
      <w:r>
        <w:lastRenderedPageBreak/>
        <w:t>Experimentieraufgabe</w:t>
      </w:r>
    </w:p>
    <w:p w14:paraId="5FA42543" w14:textId="5888314F" w:rsidR="00723423" w:rsidRDefault="00DE3A47" w:rsidP="00DE3A47">
      <w:r>
        <w:rPr>
          <w:noProof/>
        </w:rPr>
        <w:drawing>
          <wp:anchor distT="0" distB="0" distL="360045" distR="114300" simplePos="0" relativeHeight="251661312" behindDoc="0" locked="0" layoutInCell="1" allowOverlap="1" wp14:anchorId="62B96534" wp14:editId="44C9DEA6">
            <wp:simplePos x="0" y="0"/>
            <wp:positionH relativeFrom="column">
              <wp:posOffset>4392930</wp:posOffset>
            </wp:positionH>
            <wp:positionV relativeFrom="paragraph">
              <wp:posOffset>18415</wp:posOffset>
            </wp:positionV>
            <wp:extent cx="1440000" cy="2660400"/>
            <wp:effectExtent l="0" t="0" r="8255" b="698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 MOSFET Bleistiftspu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0000" cy="2660400"/>
                    </a:xfrm>
                    <a:prstGeom prst="rect">
                      <a:avLst/>
                    </a:prstGeom>
                  </pic:spPr>
                </pic:pic>
              </a:graphicData>
            </a:graphic>
            <wp14:sizeRelH relativeFrom="margin">
              <wp14:pctWidth>0</wp14:pctWidth>
            </wp14:sizeRelH>
            <wp14:sizeRelV relativeFrom="margin">
              <wp14:pctHeight>0</wp14:pctHeight>
            </wp14:sizeRelV>
          </wp:anchor>
        </w:drawing>
      </w:r>
      <w:r>
        <w:t xml:space="preserve">Zeichne auf ein Blatt Papier eine Bleistiftspur wie in </w:t>
      </w:r>
      <w:r w:rsidRPr="00DE3A47">
        <w:rPr>
          <w:rStyle w:val="Hervorhebung"/>
        </w:rPr>
        <w:fldChar w:fldCharType="begin"/>
      </w:r>
      <w:r w:rsidRPr="00DE3A47">
        <w:rPr>
          <w:rStyle w:val="Hervorhebung"/>
        </w:rPr>
        <w:instrText xml:space="preserve"> REF _Ref66525548 \h </w:instrText>
      </w:r>
      <w:r>
        <w:rPr>
          <w:rStyle w:val="Hervorhebung"/>
        </w:rPr>
        <w:instrText xml:space="preserve"> \* MERGEFORMAT </w:instrText>
      </w:r>
      <w:r w:rsidRPr="00DE3A47">
        <w:rPr>
          <w:rStyle w:val="Hervorhebung"/>
        </w:rPr>
      </w:r>
      <w:r w:rsidRPr="00DE3A47">
        <w:rPr>
          <w:rStyle w:val="Hervorhebung"/>
        </w:rPr>
        <w:fldChar w:fldCharType="separate"/>
      </w:r>
      <w:r w:rsidR="00BC3E4F" w:rsidRPr="00BC3E4F">
        <w:rPr>
          <w:rStyle w:val="Hervorhebung"/>
        </w:rPr>
        <w:t>Abbildung 3</w:t>
      </w:r>
      <w:r w:rsidRPr="00DE3A47">
        <w:rPr>
          <w:rStyle w:val="Hervorhebung"/>
        </w:rPr>
        <w:fldChar w:fldCharType="end"/>
      </w:r>
      <w:r>
        <w:t xml:space="preserve">. Du musst </w:t>
      </w:r>
      <w:r w:rsidRPr="00DE3A47">
        <w:rPr>
          <w:u w:val="single"/>
        </w:rPr>
        <w:t>unbedingt</w:t>
      </w:r>
      <w:r>
        <w:t xml:space="preserve"> Bleistift verwenden. Die Spur sollte aus einem einfachen</w:t>
      </w:r>
      <w:r w:rsidR="008110C4">
        <w:t xml:space="preserve"> Strich bestehen. Achte darauf, dass der Strich </w:t>
      </w:r>
      <w:r w:rsidR="005549F0">
        <w:t>nicht</w:t>
      </w:r>
      <w:r w:rsidR="008110C4">
        <w:t xml:space="preserve"> unterbrochen ist.</w:t>
      </w:r>
    </w:p>
    <w:p w14:paraId="7915C3DF" w14:textId="58CAD554" w:rsidR="008110C4" w:rsidRDefault="008110C4" w:rsidP="00DE3A47">
      <w:r>
        <w:t xml:space="preserve">Um das Experiment etwas zu vereinfachen, schließe zwischen den Kontakten </w:t>
      </w:r>
      <w:r w:rsidRPr="008110C4">
        <w:rPr>
          <w:rStyle w:val="Hervorhebung"/>
        </w:rPr>
        <w:t>Gate</w:t>
      </w:r>
      <w:r>
        <w:t xml:space="preserve"> und </w:t>
      </w:r>
      <w:r w:rsidRPr="008110C4">
        <w:rPr>
          <w:rStyle w:val="Hervorhebung"/>
        </w:rPr>
        <w:t>GND</w:t>
      </w:r>
      <w:r>
        <w:t xml:space="preserve"> einen Taster an. Achte darauf, dass der Taster als Schließer funktioniert. Mit dem Taster kann während des Experimentes das Gate auf Knopfdruck mit dem Minuspol (GND) der Spannungsquelle verbunden werden.</w:t>
      </w:r>
    </w:p>
    <w:p w14:paraId="7866CAAF" w14:textId="29176B14" w:rsidR="008110C4" w:rsidRDefault="008110C4" w:rsidP="00DE3A47">
      <w:r>
        <w:rPr>
          <w:noProof/>
        </w:rPr>
        <mc:AlternateContent>
          <mc:Choice Requires="wps">
            <w:drawing>
              <wp:anchor distT="0" distB="0" distL="114300" distR="114300" simplePos="0" relativeHeight="251663360" behindDoc="0" locked="0" layoutInCell="1" allowOverlap="1" wp14:anchorId="44C06A65" wp14:editId="0BCB8EBA">
                <wp:simplePos x="0" y="0"/>
                <wp:positionH relativeFrom="column">
                  <wp:posOffset>4318635</wp:posOffset>
                </wp:positionH>
                <wp:positionV relativeFrom="paragraph">
                  <wp:posOffset>852805</wp:posOffset>
                </wp:positionV>
                <wp:extent cx="1439545" cy="635"/>
                <wp:effectExtent l="0" t="0" r="8255" b="0"/>
                <wp:wrapSquare wrapText="bothSides"/>
                <wp:docPr id="5" name="Textfeld 5"/>
                <wp:cNvGraphicFramePr/>
                <a:graphic xmlns:a="http://schemas.openxmlformats.org/drawingml/2006/main">
                  <a:graphicData uri="http://schemas.microsoft.com/office/word/2010/wordprocessingShape">
                    <wps:wsp>
                      <wps:cNvSpPr txBox="1"/>
                      <wps:spPr>
                        <a:xfrm>
                          <a:off x="0" y="0"/>
                          <a:ext cx="1439545" cy="635"/>
                        </a:xfrm>
                        <a:prstGeom prst="rect">
                          <a:avLst/>
                        </a:prstGeom>
                        <a:solidFill>
                          <a:prstClr val="white"/>
                        </a:solidFill>
                        <a:ln>
                          <a:noFill/>
                        </a:ln>
                        <a:effectLst/>
                      </wps:spPr>
                      <wps:txbx>
                        <w:txbxContent>
                          <w:p w14:paraId="69934C31" w14:textId="530F3FCA" w:rsidR="00DE3A47" w:rsidRPr="00582870" w:rsidRDefault="00DE3A47" w:rsidP="00DE3A47">
                            <w:pPr>
                              <w:pStyle w:val="Beschriftung"/>
                              <w:rPr>
                                <w:noProof/>
                                <w:sz w:val="28"/>
                              </w:rPr>
                            </w:pPr>
                            <w:bookmarkStart w:id="4" w:name="_Ref66525548"/>
                            <w:r>
                              <w:t xml:space="preserve">Abbildung </w:t>
                            </w:r>
                            <w:fldSimple w:instr=" SEQ Abbildung \* ARABIC ">
                              <w:r w:rsidR="00BC3E4F">
                                <w:rPr>
                                  <w:noProof/>
                                </w:rPr>
                                <w:t>3</w:t>
                              </w:r>
                            </w:fldSimple>
                            <w:bookmarkEnd w:id="4"/>
                            <w:r>
                              <w:t>: Bleistiftspur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C06A65" id="Textfeld 5" o:spid="_x0000_s1028" type="#_x0000_t202" style="position:absolute;left:0;text-align:left;margin-left:340.05pt;margin-top:67.15pt;width:113.3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" stroked="f">
                <v:textbox style="mso-fit-shape-to-text:t" inset="0,0,0,0">
                  <w:txbxContent>
                    <w:p w14:paraId="69934C31" w14:textId="530F3FCA" w:rsidR="00DE3A47" w:rsidRPr="00582870" w:rsidRDefault="00DE3A47" w:rsidP="00DE3A47">
                      <w:pPr>
                        <w:pStyle w:val="Beschriftung"/>
                        <w:rPr>
                          <w:noProof/>
                          <w:sz w:val="28"/>
                        </w:rPr>
                      </w:pPr>
                      <w:bookmarkStart w:id="5" w:name="_Ref66525548"/>
                      <w:r>
                        <w:t xml:space="preserve">Abbildung </w:t>
                      </w:r>
                      <w:fldSimple w:instr=" SEQ Abbildung \* ARABIC ">
                        <w:r w:rsidR="00BC3E4F">
                          <w:rPr>
                            <w:noProof/>
                          </w:rPr>
                          <w:t>3</w:t>
                        </w:r>
                      </w:fldSimple>
                      <w:bookmarkEnd w:id="5"/>
                      <w:r>
                        <w:t>: Bleistiftspur</w:t>
                      </w:r>
                    </w:p>
                  </w:txbxContent>
                </v:textbox>
                <w10:wrap type="square"/>
              </v:shape>
            </w:pict>
          </mc:Fallback>
        </mc:AlternateContent>
      </w:r>
      <w:r>
        <w:t xml:space="preserve">Schließe an die Kontakte </w:t>
      </w:r>
      <w:r w:rsidRPr="008110C4">
        <w:rPr>
          <w:rStyle w:val="Hervorhebung"/>
        </w:rPr>
        <w:t>+9V</w:t>
      </w:r>
      <w:r>
        <w:t xml:space="preserve"> und </w:t>
      </w:r>
      <w:r w:rsidRPr="008110C4">
        <w:rPr>
          <w:rStyle w:val="Hervorhebung"/>
        </w:rPr>
        <w:t>Gate</w:t>
      </w:r>
      <w:r>
        <w:t xml:space="preserve"> jeweils ein längeres Kabel an. Halte den Stecker des einen Kabels auf den Anfang des Bleistiftstrichs. Halte den Stecker des zweiten Kabels an beliebige Stellen des Strichs. Beide Stecker müssen den Strich berühren.</w:t>
      </w:r>
    </w:p>
    <w:p w14:paraId="65544619" w14:textId="6D1211A2" w:rsidR="008110C4" w:rsidRDefault="008110C4" w:rsidP="00DE3A47">
      <w:r>
        <w:t>Schalte den Motor nach jeder Berührung durch Druck auf den Taster aus.</w:t>
      </w:r>
    </w:p>
    <w:p w14:paraId="68106A4C" w14:textId="64BEB183" w:rsidR="008110C4" w:rsidRDefault="008110C4" w:rsidP="00DE3A47">
      <w:r>
        <w:t xml:space="preserve">Was kannst du beobachten? </w:t>
      </w:r>
    </w:p>
    <w:p w14:paraId="17078CD9" w14:textId="4054EB44" w:rsidR="006E7C0F" w:rsidRPr="00066CC3" w:rsidRDefault="006E7C0F" w:rsidP="00FB295D"/>
    <w:sectPr w:rsidR="006E7C0F" w:rsidRPr="00066CC3"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78619" w14:textId="77777777" w:rsidR="001A49B1" w:rsidRDefault="001A49B1">
      <w:r>
        <w:separator/>
      </w:r>
    </w:p>
  </w:endnote>
  <w:endnote w:type="continuationSeparator" w:id="0">
    <w:p w14:paraId="48C87967" w14:textId="77777777" w:rsidR="001A49B1" w:rsidRDefault="001A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E07F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003F" w14:textId="77777777" w:rsidR="001A49B1" w:rsidRDefault="001A49B1">
      <w:r>
        <w:separator/>
      </w:r>
    </w:p>
  </w:footnote>
  <w:footnote w:type="continuationSeparator" w:id="0">
    <w:p w14:paraId="02B69024" w14:textId="77777777" w:rsidR="001A49B1" w:rsidRDefault="001A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84DB0"/>
    <w:rsid w:val="00190988"/>
    <w:rsid w:val="0019251C"/>
    <w:rsid w:val="001A449E"/>
    <w:rsid w:val="001A49B1"/>
    <w:rsid w:val="001A684F"/>
    <w:rsid w:val="001A7224"/>
    <w:rsid w:val="001B03C0"/>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323C1"/>
    <w:rsid w:val="00241577"/>
    <w:rsid w:val="00247250"/>
    <w:rsid w:val="00251174"/>
    <w:rsid w:val="00251F5D"/>
    <w:rsid w:val="002529AC"/>
    <w:rsid w:val="0026611F"/>
    <w:rsid w:val="00271A2E"/>
    <w:rsid w:val="00280D4B"/>
    <w:rsid w:val="00282294"/>
    <w:rsid w:val="0028590F"/>
    <w:rsid w:val="00287155"/>
    <w:rsid w:val="002960EA"/>
    <w:rsid w:val="002A22E6"/>
    <w:rsid w:val="002A5084"/>
    <w:rsid w:val="002A69BD"/>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E5488"/>
    <w:rsid w:val="003F21FB"/>
    <w:rsid w:val="003F4669"/>
    <w:rsid w:val="003F4A96"/>
    <w:rsid w:val="004012C1"/>
    <w:rsid w:val="0041289E"/>
    <w:rsid w:val="00413E03"/>
    <w:rsid w:val="004218BA"/>
    <w:rsid w:val="0042366D"/>
    <w:rsid w:val="00432E0E"/>
    <w:rsid w:val="00434525"/>
    <w:rsid w:val="00435EA1"/>
    <w:rsid w:val="004377CB"/>
    <w:rsid w:val="004413FC"/>
    <w:rsid w:val="00455455"/>
    <w:rsid w:val="00460141"/>
    <w:rsid w:val="00460155"/>
    <w:rsid w:val="00460973"/>
    <w:rsid w:val="00476D4B"/>
    <w:rsid w:val="00482CE6"/>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07F5"/>
    <w:rsid w:val="004E5794"/>
    <w:rsid w:val="004E723B"/>
    <w:rsid w:val="004F6D89"/>
    <w:rsid w:val="004F7A0B"/>
    <w:rsid w:val="00500A81"/>
    <w:rsid w:val="00514710"/>
    <w:rsid w:val="00517F69"/>
    <w:rsid w:val="00534E5A"/>
    <w:rsid w:val="00543BE7"/>
    <w:rsid w:val="0055302B"/>
    <w:rsid w:val="005549F0"/>
    <w:rsid w:val="00572B6C"/>
    <w:rsid w:val="00573ACB"/>
    <w:rsid w:val="00573B8C"/>
    <w:rsid w:val="005744F6"/>
    <w:rsid w:val="00576668"/>
    <w:rsid w:val="005771A4"/>
    <w:rsid w:val="00591572"/>
    <w:rsid w:val="00592DAB"/>
    <w:rsid w:val="005940DF"/>
    <w:rsid w:val="00595245"/>
    <w:rsid w:val="005A31B4"/>
    <w:rsid w:val="005A49AD"/>
    <w:rsid w:val="005C3A65"/>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6209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23423"/>
    <w:rsid w:val="00746124"/>
    <w:rsid w:val="00747754"/>
    <w:rsid w:val="00757CDC"/>
    <w:rsid w:val="00770ECF"/>
    <w:rsid w:val="007735FE"/>
    <w:rsid w:val="00781597"/>
    <w:rsid w:val="00782ED3"/>
    <w:rsid w:val="00787F52"/>
    <w:rsid w:val="00792E95"/>
    <w:rsid w:val="007A2EA9"/>
    <w:rsid w:val="007A7500"/>
    <w:rsid w:val="007B2084"/>
    <w:rsid w:val="007B21FC"/>
    <w:rsid w:val="007B2DB2"/>
    <w:rsid w:val="007B3659"/>
    <w:rsid w:val="007B6235"/>
    <w:rsid w:val="007C19C1"/>
    <w:rsid w:val="007C282A"/>
    <w:rsid w:val="007C41A2"/>
    <w:rsid w:val="007C62B6"/>
    <w:rsid w:val="007E05F7"/>
    <w:rsid w:val="00805C2F"/>
    <w:rsid w:val="008110C4"/>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2121"/>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C3E4F"/>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3A47"/>
    <w:rsid w:val="00DE6379"/>
    <w:rsid w:val="00DE69CA"/>
    <w:rsid w:val="00DF11EF"/>
    <w:rsid w:val="00DF2894"/>
    <w:rsid w:val="00E00F64"/>
    <w:rsid w:val="00E07FC7"/>
    <w:rsid w:val="00E10555"/>
    <w:rsid w:val="00E1381D"/>
    <w:rsid w:val="00E140C9"/>
    <w:rsid w:val="00E1562C"/>
    <w:rsid w:val="00E173E1"/>
    <w:rsid w:val="00E20EA9"/>
    <w:rsid w:val="00E21D5A"/>
    <w:rsid w:val="00E4016D"/>
    <w:rsid w:val="00E41F51"/>
    <w:rsid w:val="00E439D8"/>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6C77"/>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9953780-18C8-4404-9419-B5F9ED4342E1}">
  <ds:schemaRefs>
    <ds:schemaRef ds:uri="http://schemas.microsoft.com/sharepoint/v3/contenttype/forms"/>
  </ds:schemaRefs>
</ds:datastoreItem>
</file>

<file path=customXml/itemProps2.xml><?xml version="1.0" encoding="utf-8"?>
<ds:datastoreItem xmlns:ds="http://schemas.openxmlformats.org/officeDocument/2006/customXml" ds:itemID="{C91057DE-EC0B-4EA9-9C91-83C2F70B4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17D9D-9942-49AD-952C-7C7AD468B2BD}">
  <ds:schemaRefs>
    <ds:schemaRef ds:uri="http://schemas.openxmlformats.org/officeDocument/2006/bibliography"/>
  </ds:schemaRefs>
</ds:datastoreItem>
</file>

<file path=customXml/itemProps4.xml><?xml version="1.0" encoding="utf-8"?>
<ds:datastoreItem xmlns:ds="http://schemas.openxmlformats.org/officeDocument/2006/customXml" ds:itemID="{B11C505D-63FF-4434-A2C2-3C69491A7525}">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265</Words>
  <Characters>1672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1934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2021-05-17T07:29:00Z</dcterms:created>
  <dcterms:modified xsi:type="dcterms:W3CDTF">2022-08-24T13:14:00Z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